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04" w:rsidRPr="005D2404" w:rsidRDefault="005D2404" w:rsidP="005D2404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5D2404">
        <w:rPr>
          <w:rFonts w:ascii="Times New Roman" w:hAnsi="Times New Roman"/>
          <w:b/>
        </w:rPr>
        <w:t>МІНІСТЕРСТВО СОЦІАЛЬНОЇ ПОЛІТИКИ УКРАЇНИ</w:t>
      </w:r>
    </w:p>
    <w:p w:rsidR="005D2404" w:rsidRPr="005D2404" w:rsidRDefault="005D2404" w:rsidP="005D2404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5D2404">
        <w:rPr>
          <w:rFonts w:ascii="Times New Roman" w:hAnsi="Times New Roman"/>
          <w:b/>
        </w:rPr>
        <w:t>ЛИСТ</w:t>
      </w:r>
    </w:p>
    <w:p w:rsidR="005D2404" w:rsidRPr="005D2404" w:rsidRDefault="005D2404" w:rsidP="005D2404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5D2404">
        <w:rPr>
          <w:rFonts w:ascii="Times New Roman" w:hAnsi="Times New Roman"/>
          <w:b/>
        </w:rPr>
        <w:t xml:space="preserve">від 19.02.2019 р. </w:t>
      </w:r>
      <w:r>
        <w:rPr>
          <w:rFonts w:ascii="Times New Roman" w:hAnsi="Times New Roman"/>
          <w:b/>
        </w:rPr>
        <w:t>№</w:t>
      </w:r>
      <w:r w:rsidRPr="005D2404">
        <w:rPr>
          <w:rFonts w:ascii="Times New Roman" w:hAnsi="Times New Roman"/>
          <w:b/>
        </w:rPr>
        <w:t xml:space="preserve"> 30/1/204-19</w:t>
      </w:r>
    </w:p>
    <w:p w:rsidR="005D2404" w:rsidRPr="005D2404" w:rsidRDefault="005D2404" w:rsidP="005D2404">
      <w:pPr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5D2404">
        <w:rPr>
          <w:rFonts w:ascii="Times New Roman" w:hAnsi="Times New Roman"/>
          <w:b/>
        </w:rPr>
        <w:t>Про надання роз'яснення</w:t>
      </w:r>
    </w:p>
    <w:p w:rsidR="005D2404" w:rsidRPr="005D2404" w:rsidRDefault="005D2404" w:rsidP="005D2404">
      <w:pPr>
        <w:spacing w:before="100" w:beforeAutospacing="1" w:after="100" w:afterAutospacing="1"/>
        <w:rPr>
          <w:rFonts w:ascii="Times New Roman" w:hAnsi="Times New Roman"/>
        </w:rPr>
      </w:pPr>
      <w:r w:rsidRPr="005D2404">
        <w:rPr>
          <w:rFonts w:ascii="Times New Roman" w:hAnsi="Times New Roman"/>
        </w:rPr>
        <w:t>Директорат норм та стандартів гідної праці Міністерства розглянув Ваше звернення і в межах компетенції повідомляє.</w:t>
      </w:r>
    </w:p>
    <w:p w:rsidR="005D2404" w:rsidRPr="005D2404" w:rsidRDefault="005D2404" w:rsidP="005D2404">
      <w:pPr>
        <w:spacing w:before="100" w:beforeAutospacing="1" w:after="100" w:afterAutospacing="1"/>
        <w:rPr>
          <w:rFonts w:ascii="Times New Roman" w:hAnsi="Times New Roman"/>
        </w:rPr>
      </w:pPr>
      <w:r w:rsidRPr="005D2404">
        <w:rPr>
          <w:rFonts w:ascii="Times New Roman" w:hAnsi="Times New Roman"/>
        </w:rPr>
        <w:t xml:space="preserve">Чинне законодавство не містить визначення терміну "надомна праця". На сьогодні праця надомників регулюється Положенням про умови праці надомників, затвердженим постановою </w:t>
      </w:r>
      <w:proofErr w:type="spellStart"/>
      <w:r w:rsidRPr="005D2404">
        <w:rPr>
          <w:rFonts w:ascii="Times New Roman" w:hAnsi="Times New Roman"/>
        </w:rPr>
        <w:t>Держкомпраці</w:t>
      </w:r>
      <w:proofErr w:type="spellEnd"/>
      <w:r w:rsidRPr="005D2404">
        <w:rPr>
          <w:rFonts w:ascii="Times New Roman" w:hAnsi="Times New Roman"/>
        </w:rPr>
        <w:t xml:space="preserve"> СРСР і Секретаріату ВЦРПС від 29.09.81 р. </w:t>
      </w:r>
      <w:r>
        <w:rPr>
          <w:rFonts w:ascii="Times New Roman" w:hAnsi="Times New Roman"/>
        </w:rPr>
        <w:t>№</w:t>
      </w:r>
      <w:r w:rsidRPr="005D2404">
        <w:rPr>
          <w:rFonts w:ascii="Times New Roman" w:hAnsi="Times New Roman"/>
        </w:rPr>
        <w:t xml:space="preserve"> 275 (далі - Положення), норми якого зберегли юридичну чинність в частині, що не суперечить законодавству України. Керуючись Положенням, роботодавець та працівник можуть укладати трудові договори про роботу вдома.</w:t>
      </w:r>
    </w:p>
    <w:p w:rsidR="005D2404" w:rsidRPr="005D2404" w:rsidRDefault="005D2404" w:rsidP="005D2404">
      <w:pPr>
        <w:spacing w:before="100" w:beforeAutospacing="1" w:after="100" w:afterAutospacing="1"/>
        <w:rPr>
          <w:rFonts w:ascii="Times New Roman" w:hAnsi="Times New Roman"/>
        </w:rPr>
      </w:pPr>
      <w:r w:rsidRPr="005D2404">
        <w:rPr>
          <w:rFonts w:ascii="Times New Roman" w:hAnsi="Times New Roman"/>
        </w:rPr>
        <w:t xml:space="preserve">Також відповідно до частини восьмої статті 179 Кодексу законів про працю України (далі - </w:t>
      </w:r>
      <w:proofErr w:type="spellStart"/>
      <w:r w:rsidRPr="005D2404">
        <w:rPr>
          <w:rFonts w:ascii="Times New Roman" w:hAnsi="Times New Roman"/>
        </w:rPr>
        <w:t>КЗпП</w:t>
      </w:r>
      <w:proofErr w:type="spellEnd"/>
      <w:r w:rsidRPr="005D2404">
        <w:rPr>
          <w:rFonts w:ascii="Times New Roman" w:hAnsi="Times New Roman"/>
        </w:rPr>
        <w:t>) за бажанням жінки або осіб, зазначених у частині сьомій цієї статті, які фактично здійснюють догляд за дитиною, у період перебування їх у відпустці для догляду за дитиною, вони можуть працювати на умовах неповного робочого часу або вдома.</w:t>
      </w:r>
    </w:p>
    <w:p w:rsidR="005D2404" w:rsidRPr="005D2404" w:rsidRDefault="005D2404" w:rsidP="005D2404">
      <w:pPr>
        <w:spacing w:before="100" w:beforeAutospacing="1" w:after="100" w:afterAutospacing="1"/>
        <w:rPr>
          <w:rFonts w:ascii="Times New Roman" w:hAnsi="Times New Roman"/>
        </w:rPr>
      </w:pPr>
      <w:r w:rsidRPr="005D2404">
        <w:rPr>
          <w:rFonts w:ascii="Times New Roman" w:hAnsi="Times New Roman"/>
        </w:rPr>
        <w:t>Тому домовленість про роботу вдома може бути застосована як при прийнятті на роботу, так і згодом, шляхом внесення змін до укладеного трудового договору. Трудовий договір з надомниками укладається, як правило, у письмовій формі. В ньому мають бути найбільш повно викладені як основні, так і додаткові умови, що визначають взаємні обов'язки сторін. Прийом на роботу надомника оформляється наказом (розпорядженням) роботодавця.</w:t>
      </w:r>
    </w:p>
    <w:p w:rsidR="005D2404" w:rsidRPr="005D2404" w:rsidRDefault="005D2404" w:rsidP="005D2404">
      <w:pPr>
        <w:spacing w:before="100" w:beforeAutospacing="1" w:after="100" w:afterAutospacing="1"/>
        <w:rPr>
          <w:rFonts w:ascii="Times New Roman" w:hAnsi="Times New Roman"/>
        </w:rPr>
      </w:pPr>
      <w:r w:rsidRPr="005D2404">
        <w:rPr>
          <w:rFonts w:ascii="Times New Roman" w:hAnsi="Times New Roman"/>
        </w:rPr>
        <w:t xml:space="preserve">Виконання роботи вдома не тягне за собою будь-яких обмежень обсягу трудових прав працівників. На надомників поширюються норми </w:t>
      </w:r>
      <w:proofErr w:type="spellStart"/>
      <w:r w:rsidRPr="005D2404">
        <w:rPr>
          <w:rFonts w:ascii="Times New Roman" w:hAnsi="Times New Roman"/>
        </w:rPr>
        <w:t>КЗпП</w:t>
      </w:r>
      <w:proofErr w:type="spellEnd"/>
      <w:r w:rsidRPr="005D2404">
        <w:rPr>
          <w:rFonts w:ascii="Times New Roman" w:hAnsi="Times New Roman"/>
        </w:rPr>
        <w:t>.</w:t>
      </w:r>
    </w:p>
    <w:p w:rsidR="005D2404" w:rsidRPr="005D2404" w:rsidRDefault="005D2404" w:rsidP="005D2404">
      <w:pPr>
        <w:spacing w:before="100" w:beforeAutospacing="1" w:after="100" w:afterAutospacing="1"/>
        <w:rPr>
          <w:rFonts w:ascii="Times New Roman" w:hAnsi="Times New Roman"/>
        </w:rPr>
      </w:pPr>
      <w:r w:rsidRPr="005D2404">
        <w:rPr>
          <w:rFonts w:ascii="Times New Roman" w:hAnsi="Times New Roman"/>
        </w:rPr>
        <w:t>Роботодавець може дозволити надомникам виготовлення виробів для підприємства з власних матеріалів і з використанням особистих механізмів та інструментів. Праця надомників повинна бути спрямована, як правило, на виробництво товарів споживання і надання окремих видів послуг. Підприємство може використовувати працю надомників і для виготовлення (виконання) інших видів робіт, якщо за характером і технологією виробництва це можливо у надомних умовах та економічно доцільно.</w:t>
      </w:r>
    </w:p>
    <w:p w:rsidR="005D2404" w:rsidRPr="005D2404" w:rsidRDefault="005D2404" w:rsidP="005D2404">
      <w:pPr>
        <w:spacing w:before="100" w:beforeAutospacing="1" w:after="100" w:afterAutospacing="1"/>
        <w:rPr>
          <w:rFonts w:ascii="Times New Roman" w:hAnsi="Times New Roman"/>
        </w:rPr>
      </w:pPr>
      <w:r w:rsidRPr="005D2404">
        <w:rPr>
          <w:rFonts w:ascii="Times New Roman" w:hAnsi="Times New Roman"/>
        </w:rPr>
        <w:t>Організація у надомних умовах трудових процесів допускається лише для осіб, які мають необхідні житлово-побутові умови, а також практичні навички для виконання даних робіт. Обстеження житлово-побутових умов громадян, що мають бажання працювати вдома, провадиться представниками роботодавця за участю представників профспілкового органу, а у відповідних випадках - і представників санітарного та пожежного нагляду (п. 9 Положення).</w:t>
      </w:r>
    </w:p>
    <w:p w:rsidR="005D2404" w:rsidRPr="005D2404" w:rsidRDefault="005D2404" w:rsidP="005D2404">
      <w:pPr>
        <w:spacing w:before="100" w:beforeAutospacing="1" w:after="100" w:afterAutospacing="1"/>
        <w:rPr>
          <w:rFonts w:ascii="Times New Roman" w:hAnsi="Times New Roman"/>
        </w:rPr>
      </w:pPr>
      <w:r w:rsidRPr="005D2404">
        <w:rPr>
          <w:rFonts w:ascii="Times New Roman" w:hAnsi="Times New Roman"/>
        </w:rPr>
        <w:lastRenderedPageBreak/>
        <w:t>Відповідно до п. 12 Положення забороняється доручати надомникам виконання таких видів робіт, котрі створюють незручності для проживання сусідів.</w:t>
      </w:r>
    </w:p>
    <w:p w:rsidR="005D2404" w:rsidRPr="005D2404" w:rsidRDefault="005D2404" w:rsidP="005D2404">
      <w:pPr>
        <w:spacing w:before="100" w:beforeAutospacing="1" w:after="100" w:afterAutospacing="1"/>
        <w:rPr>
          <w:rFonts w:ascii="Times New Roman" w:hAnsi="Times New Roman"/>
        </w:rPr>
      </w:pPr>
      <w:r w:rsidRPr="005D2404">
        <w:rPr>
          <w:rFonts w:ascii="Times New Roman" w:hAnsi="Times New Roman"/>
        </w:rPr>
        <w:t>Оплата праці надомників провадиться за відрядними розцінками за фактично виконані роботи або вироблену продукцію, що відповідає встановленим вимогам до її якості. За погодженням сторін надомнику можуть відшкодовуватись витрати, пов'язані з виконанням для підприємства роботи вдома (електроенергія, вода тощо).</w:t>
      </w:r>
    </w:p>
    <w:p w:rsidR="005D2404" w:rsidRPr="005D2404" w:rsidRDefault="005D2404" w:rsidP="005D2404">
      <w:pPr>
        <w:spacing w:before="100" w:beforeAutospacing="1" w:after="100" w:afterAutospacing="1"/>
        <w:rPr>
          <w:rFonts w:ascii="Times New Roman" w:hAnsi="Times New Roman"/>
        </w:rPr>
      </w:pPr>
      <w:r w:rsidRPr="005D2404">
        <w:rPr>
          <w:rFonts w:ascii="Times New Roman" w:hAnsi="Times New Roman"/>
        </w:rPr>
        <w:t>Оскільки відповідно до п. 16 Положення надомники розподіляють робочий час на свій розсуд і оплата праці провадиться за фактично виконану роботу, табель обліку робочого часу на таких працівників не ведеться. Натомість роботодавець може вести реєстраційні листи робочих завдань, розрядні розцінки, норми виробітку тощо.</w:t>
      </w:r>
    </w:p>
    <w:p w:rsidR="005D2404" w:rsidRPr="005D2404" w:rsidRDefault="005D2404" w:rsidP="005D2404">
      <w:pPr>
        <w:spacing w:before="100" w:beforeAutospacing="1" w:after="100" w:afterAutospacing="1"/>
        <w:rPr>
          <w:rFonts w:ascii="Times New Roman" w:hAnsi="Times New Roman"/>
        </w:rPr>
      </w:pPr>
      <w:r w:rsidRPr="005D2404">
        <w:rPr>
          <w:rFonts w:ascii="Times New Roman" w:hAnsi="Times New Roman"/>
        </w:rPr>
        <w:t>Іншого чинним законодавством не передбачено.</w:t>
      </w:r>
    </w:p>
    <w:p w:rsidR="005D2404" w:rsidRPr="005D2404" w:rsidRDefault="005D2404" w:rsidP="005D2404">
      <w:pPr>
        <w:spacing w:before="100" w:beforeAutospacing="1" w:after="100" w:afterAutospacing="1"/>
        <w:rPr>
          <w:rFonts w:ascii="Times New Roman" w:hAnsi="Times New Roman"/>
        </w:rPr>
      </w:pPr>
      <w:r w:rsidRPr="005D2404">
        <w:rPr>
          <w:rFonts w:ascii="Times New Roman" w:hAnsi="Times New Roman"/>
        </w:rPr>
        <w:t>Слід зауважити, що згідно зі статтею 7 Закону України "Про колективні договори і угоди" у колективному договорі встановлюються взаємні зобов'язання сторін щодо регулювання виробничих, трудових і соціально-економічних відносин, зокрема щодо встановлення режиму роботи, тривалості робочого часу і відпочинку. Тому вважаємо, що умови застосування надомної праці з питань, що не врегульовані чинним законодавством, доцільно передбачати у колективному договорі.</w:t>
      </w:r>
    </w:p>
    <w:p w:rsidR="005D2404" w:rsidRPr="005D2404" w:rsidRDefault="005D2404" w:rsidP="005D2404">
      <w:pPr>
        <w:spacing w:before="100" w:beforeAutospacing="1" w:after="100" w:afterAutospacing="1"/>
        <w:rPr>
          <w:rFonts w:ascii="Times New Roman" w:hAnsi="Times New Roman"/>
        </w:rPr>
      </w:pPr>
      <w:r w:rsidRPr="005D2404">
        <w:rPr>
          <w:rFonts w:ascii="Times New Roman" w:hAnsi="Times New Roman"/>
        </w:rPr>
        <w:t xml:space="preserve">Порядок здійснення державного контролю за додержанням законодавства про працю затверджено постановою Кабінету Міністрів України від 26.04.2017 р. </w:t>
      </w:r>
      <w:r>
        <w:rPr>
          <w:rFonts w:ascii="Times New Roman" w:hAnsi="Times New Roman"/>
        </w:rPr>
        <w:t>№</w:t>
      </w:r>
      <w:r w:rsidRPr="005D2404">
        <w:rPr>
          <w:rFonts w:ascii="Times New Roman" w:hAnsi="Times New Roman"/>
        </w:rPr>
        <w:t xml:space="preserve"> 295. Відвідування приватних домогосподарств з метою здійснення державного контролю цим Порядком не передбачено.</w:t>
      </w:r>
    </w:p>
    <w:p w:rsidR="005D2404" w:rsidRPr="005D2404" w:rsidRDefault="005D2404" w:rsidP="005D2404">
      <w:pPr>
        <w:spacing w:before="100" w:beforeAutospacing="1" w:after="100" w:afterAutospacing="1"/>
        <w:rPr>
          <w:rFonts w:ascii="Times New Roman" w:hAnsi="Times New Roman"/>
        </w:rPr>
      </w:pPr>
      <w:r w:rsidRPr="005D2404">
        <w:rPr>
          <w:rFonts w:ascii="Times New Roman" w:hAnsi="Times New Roman"/>
        </w:rPr>
        <w:t>Одночасно повідомляємо, що листи Міністерства не є нормативно-правовими актами, вони мають інформаційно-рекомендаційний характер.</w:t>
      </w:r>
    </w:p>
    <w:p w:rsidR="005D2404" w:rsidRPr="005D2404" w:rsidRDefault="005D2404" w:rsidP="005D2404">
      <w:pPr>
        <w:spacing w:before="100" w:beforeAutospacing="1" w:after="100" w:afterAutospacing="1"/>
        <w:rPr>
          <w:rFonts w:ascii="Times New Roman" w:hAnsi="Times New Roman"/>
        </w:rPr>
      </w:pPr>
      <w:r w:rsidRPr="005D2404">
        <w:rPr>
          <w:rFonts w:ascii="Times New Roman" w:hAnsi="Times New Roman"/>
        </w:rPr>
        <w:t>З повагою</w:t>
      </w:r>
    </w:p>
    <w:tbl>
      <w:tblPr>
        <w:tblW w:w="5000" w:type="pct"/>
        <w:tblCellSpacing w:w="18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4742"/>
        <w:gridCol w:w="4745"/>
      </w:tblGrid>
      <w:tr w:rsidR="005D2404" w:rsidRPr="005D2404" w:rsidTr="005D2404">
        <w:trPr>
          <w:tblCellSpacing w:w="18" w:type="dxa"/>
        </w:trPr>
        <w:tc>
          <w:tcPr>
            <w:tcW w:w="2471" w:type="pct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2404" w:rsidRPr="005D2404" w:rsidRDefault="005D2404" w:rsidP="005D2404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 w:rsidRPr="005D2404">
              <w:rPr>
                <w:rFonts w:ascii="Times New Roman" w:hAnsi="Times New Roman"/>
                <w:b/>
              </w:rPr>
              <w:t>Генеральний директор</w:t>
            </w:r>
            <w:r w:rsidRPr="005D2404">
              <w:rPr>
                <w:rFonts w:ascii="Times New Roman" w:hAnsi="Times New Roman"/>
                <w:b/>
              </w:rPr>
              <w:br/>
              <w:t>Директорату норм та</w:t>
            </w:r>
            <w:r w:rsidRPr="005D2404">
              <w:rPr>
                <w:rFonts w:ascii="Times New Roman" w:hAnsi="Times New Roman"/>
                <w:b/>
              </w:rPr>
              <w:br/>
              <w:t>стандартів гідної праці</w:t>
            </w:r>
          </w:p>
        </w:tc>
        <w:tc>
          <w:tcPr>
            <w:tcW w:w="2472" w:type="pct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D2404" w:rsidRPr="005D2404" w:rsidRDefault="005D2404" w:rsidP="005D2404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b/>
              </w:rPr>
            </w:pPr>
            <w:r w:rsidRPr="005D2404">
              <w:rPr>
                <w:rFonts w:ascii="Times New Roman" w:hAnsi="Times New Roman"/>
                <w:b/>
              </w:rPr>
              <w:t xml:space="preserve">Ю. </w:t>
            </w:r>
            <w:proofErr w:type="spellStart"/>
            <w:r w:rsidRPr="005D2404">
              <w:rPr>
                <w:rFonts w:ascii="Times New Roman" w:hAnsi="Times New Roman"/>
                <w:b/>
              </w:rPr>
              <w:t>Кузовой</w:t>
            </w:r>
            <w:proofErr w:type="spellEnd"/>
          </w:p>
        </w:tc>
      </w:tr>
    </w:tbl>
    <w:p w:rsidR="00577043" w:rsidRPr="005D2404" w:rsidRDefault="00577043" w:rsidP="005D2404">
      <w:pPr>
        <w:spacing w:before="100" w:beforeAutospacing="1" w:after="100" w:afterAutospacing="1"/>
        <w:rPr>
          <w:rFonts w:ascii="Times New Roman" w:hAnsi="Times New Roman"/>
        </w:rPr>
      </w:pPr>
    </w:p>
    <w:sectPr w:rsidR="00577043" w:rsidRPr="005D2404" w:rsidSect="0057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404"/>
    <w:rsid w:val="000E3C23"/>
    <w:rsid w:val="001E6541"/>
    <w:rsid w:val="002C6CC3"/>
    <w:rsid w:val="002F1DCB"/>
    <w:rsid w:val="003E1A9E"/>
    <w:rsid w:val="0047126E"/>
    <w:rsid w:val="004B6C56"/>
    <w:rsid w:val="005701BB"/>
    <w:rsid w:val="00577043"/>
    <w:rsid w:val="005D2404"/>
    <w:rsid w:val="006F487F"/>
    <w:rsid w:val="007952B2"/>
    <w:rsid w:val="007A5967"/>
    <w:rsid w:val="007C05FF"/>
    <w:rsid w:val="00A36762"/>
    <w:rsid w:val="00A37567"/>
    <w:rsid w:val="00AE2ED9"/>
    <w:rsid w:val="00B2238E"/>
    <w:rsid w:val="00B958DB"/>
    <w:rsid w:val="00C23510"/>
    <w:rsid w:val="00C3615B"/>
    <w:rsid w:val="00C42CF4"/>
    <w:rsid w:val="00C81283"/>
    <w:rsid w:val="00E20A4E"/>
    <w:rsid w:val="00E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20A4E"/>
    <w:rPr>
      <w:rFonts w:ascii="Antiqua" w:hAnsi="Antiqua"/>
      <w:lang w:val="uk-UA"/>
    </w:rPr>
  </w:style>
  <w:style w:type="paragraph" w:styleId="1">
    <w:name w:val="heading 1"/>
    <w:basedOn w:val="a"/>
    <w:next w:val="a"/>
    <w:link w:val="10"/>
    <w:qFormat/>
    <w:rsid w:val="00E20A4E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E20A4E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20A4E"/>
    <w:pPr>
      <w:keepNext/>
      <w:spacing w:before="120"/>
      <w:ind w:left="567"/>
      <w:outlineLvl w:val="2"/>
    </w:pPr>
    <w:rPr>
      <w:b/>
      <w:i/>
      <w:lang w:val="ru-RU"/>
    </w:rPr>
  </w:style>
  <w:style w:type="paragraph" w:styleId="4">
    <w:name w:val="heading 4"/>
    <w:basedOn w:val="a"/>
    <w:next w:val="a"/>
    <w:link w:val="40"/>
    <w:qFormat/>
    <w:rsid w:val="00E20A4E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A4E"/>
    <w:rPr>
      <w:rFonts w:ascii="Antiqua" w:hAnsi="Antiqua"/>
      <w:b/>
      <w:smallCaps/>
      <w:sz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E20A4E"/>
    <w:rPr>
      <w:rFonts w:ascii="Antiqua" w:hAnsi="Antiqua"/>
      <w:b/>
      <w:sz w:val="26"/>
      <w:lang w:val="uk-UA"/>
    </w:rPr>
  </w:style>
  <w:style w:type="character" w:customStyle="1" w:styleId="30">
    <w:name w:val="Заголовок 3 Знак"/>
    <w:link w:val="3"/>
    <w:rsid w:val="00E20A4E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E20A4E"/>
    <w:rPr>
      <w:rFonts w:ascii="Antiqua" w:hAnsi="Antiqua"/>
      <w:sz w:val="26"/>
      <w:lang w:val="uk-UA"/>
    </w:rPr>
  </w:style>
  <w:style w:type="paragraph" w:styleId="a3">
    <w:name w:val="Normal (Web)"/>
    <w:basedOn w:val="a"/>
    <w:uiPriority w:val="99"/>
    <w:unhideWhenUsed/>
    <w:rsid w:val="005D240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5D24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3580</Characters>
  <Application>Microsoft Office Word</Application>
  <DocSecurity>0</DocSecurity>
  <Lines>29</Lines>
  <Paragraphs>8</Paragraphs>
  <ScaleCrop>false</ScaleCrop>
  <Company>Microsoft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2021-01-15T09:33:00Z</dcterms:created>
  <dcterms:modified xsi:type="dcterms:W3CDTF">2021-01-15T09:37:00Z</dcterms:modified>
</cp:coreProperties>
</file>